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4614B6" w:rsidRDefault="00710FF1">
      <w:pPr>
        <w:rPr>
          <w:lang/>
        </w:rPr>
      </w:pPr>
    </w:p>
    <w:p w:rsidR="00F44C52" w:rsidRDefault="00F44C52"/>
    <w:p w:rsidR="00F44C52" w:rsidRPr="00954ABD" w:rsidRDefault="00954ABD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ПРЕТХОДНО ОБАВЕШТЕЊЕ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B60FF9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</w:t>
      </w:r>
      <w:r w:rsidR="00954ABD">
        <w:rPr>
          <w:rFonts w:ascii="Times New Roman" w:hAnsi="Times New Roman"/>
          <w:b/>
          <w:szCs w:val="24"/>
          <w:lang w:val="sr-Cyrl-CS"/>
        </w:rPr>
        <w:t>предмета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: </w:t>
      </w:r>
    </w:p>
    <w:p w:rsidR="002F437C" w:rsidRDefault="00954ABD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добра</w:t>
      </w:r>
    </w:p>
    <w:p w:rsidR="00954ABD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54ABD">
        <w:rPr>
          <w:rFonts w:ascii="Times New Roman" w:hAnsi="Times New Roman" w:cs="Times New Roman"/>
          <w:b/>
          <w:bCs/>
          <w:sz w:val="24"/>
          <w:szCs w:val="24"/>
        </w:rPr>
        <w:t xml:space="preserve">За добра: </w:t>
      </w:r>
      <w:r w:rsidR="004614B6" w:rsidRPr="004614B6">
        <w:rPr>
          <w:rFonts w:ascii="Times New Roman" w:hAnsi="Times New Roman" w:cs="Times New Roman"/>
          <w:b/>
          <w:sz w:val="24"/>
          <w:szCs w:val="24"/>
          <w:lang/>
        </w:rPr>
        <w:t>НАБАВКА ХРАНЉИВИХ ПОДЛОГА, СЕЛЕКТИВНИ ДОДАЦИ (ИНХИБИТОРИ), КРВ, СЕРУМ (ПО ПАРТИЈАМА</w:t>
      </w:r>
      <w:r w:rsidR="00BB0DD8">
        <w:rPr>
          <w:rFonts w:ascii="Times New Roman" w:hAnsi="Times New Roman" w:cs="Times New Roman"/>
          <w:b/>
          <w:sz w:val="24"/>
          <w:szCs w:val="24"/>
          <w:lang/>
        </w:rPr>
        <w:t>-1.1.2</w:t>
      </w:r>
      <w:r w:rsidR="004614B6">
        <w:rPr>
          <w:rFonts w:ascii="Times New Roman" w:hAnsi="Times New Roman" w:cs="Times New Roman"/>
          <w:sz w:val="24"/>
          <w:szCs w:val="24"/>
          <w:lang/>
        </w:rPr>
        <w:t>)</w:t>
      </w:r>
      <w:r w:rsidRPr="00954ABD">
        <w:rPr>
          <w:rFonts w:ascii="Times New Roman" w:hAnsi="Times New Roman" w:cs="Times New Roman"/>
          <w:sz w:val="24"/>
          <w:szCs w:val="24"/>
        </w:rPr>
        <w:t xml:space="preserve">, </w:t>
      </w:r>
      <w:r w:rsidR="004614B6">
        <w:rPr>
          <w:rFonts w:ascii="Times New Roman" w:hAnsi="Times New Roman" w:cs="Times New Roman"/>
          <w:sz w:val="24"/>
          <w:szCs w:val="24"/>
          <w:lang/>
        </w:rPr>
        <w:t>ОРН 33140000 медицински потрошни материјал</w:t>
      </w:r>
    </w:p>
    <w:p w:rsidR="004614B6" w:rsidRPr="004614B6" w:rsidRDefault="004614B6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Оквирни датум објављивања позива за</w:t>
      </w:r>
    </w:p>
    <w:p w:rsidR="00954ABD" w:rsidRDefault="00954ABD" w:rsidP="00954ABD">
      <w:pPr>
        <w:ind w:right="-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подношење понуда и за закључење уговора</w:t>
      </w:r>
    </w:p>
    <w:p w:rsidR="004614B6" w:rsidRPr="004614B6" w:rsidRDefault="004614B6" w:rsidP="00954ABD">
      <w:pPr>
        <w:ind w:right="-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614B6">
        <w:rPr>
          <w:rFonts w:ascii="Times New Roman" w:hAnsi="Times New Roman" w:cs="Times New Roman"/>
          <w:sz w:val="24"/>
          <w:szCs w:val="24"/>
          <w:lang/>
        </w:rPr>
        <w:t>јун 2014, септембар 2014</w:t>
      </w:r>
    </w:p>
    <w:p w:rsidR="00954ABD" w:rsidRDefault="00954ABD" w:rsidP="00954ABD">
      <w:pPr>
        <w:ind w:right="-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Број уговора које наручилац намерава закључити</w:t>
      </w:r>
    </w:p>
    <w:p w:rsidR="004614B6" w:rsidRPr="004614B6" w:rsidRDefault="004614B6" w:rsidP="00954ABD">
      <w:pPr>
        <w:ind w:right="-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614B6">
        <w:rPr>
          <w:rFonts w:ascii="Times New Roman" w:hAnsi="Times New Roman" w:cs="Times New Roman"/>
          <w:sz w:val="24"/>
          <w:szCs w:val="24"/>
          <w:lang/>
        </w:rPr>
        <w:t>осам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Посебна напомена ако је уговор о јавној набавци резервисан за установе, организације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или привредне субјекте за радно оспособљавање, професионалну рехабилитацију и</w:t>
      </w:r>
    </w:p>
    <w:p w:rsidR="00954ABD" w:rsidRPr="004614B6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  <w:lang/>
        </w:rPr>
      </w:pPr>
      <w:r w:rsidRPr="004614B6">
        <w:rPr>
          <w:rFonts w:ascii="Times New Roman" w:hAnsi="Times New Roman" w:cs="Times New Roman"/>
          <w:sz w:val="24"/>
          <w:szCs w:val="24"/>
        </w:rPr>
        <w:t>запошљавање инвалидних лица</w:t>
      </w:r>
      <w:r>
        <w:rPr>
          <w:rFonts w:ascii="Calibri" w:hAnsi="Calibri" w:cs="Calibri"/>
          <w:sz w:val="24"/>
          <w:szCs w:val="24"/>
        </w:rPr>
        <w:t>:</w:t>
      </w:r>
      <w:r w:rsidR="004614B6">
        <w:rPr>
          <w:rFonts w:ascii="Calibri" w:hAnsi="Calibri" w:cs="Calibri"/>
          <w:sz w:val="24"/>
          <w:szCs w:val="24"/>
          <w:lang/>
        </w:rPr>
        <w:t xml:space="preserve"> -</w:t>
      </w:r>
    </w:p>
    <w:p w:rsidR="00954ABD" w:rsidRPr="004614B6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  <w:lang/>
        </w:rPr>
      </w:pPr>
      <w:r w:rsidRPr="004614B6">
        <w:rPr>
          <w:rFonts w:ascii="Times New Roman" w:hAnsi="Times New Roman" w:cs="Times New Roman"/>
          <w:sz w:val="24"/>
          <w:szCs w:val="24"/>
        </w:rPr>
        <w:t>Посебна напомена уколико се закључује оквирни споразум</w:t>
      </w:r>
      <w:r>
        <w:rPr>
          <w:rFonts w:ascii="Calibri" w:hAnsi="Calibri" w:cs="Calibri"/>
          <w:sz w:val="24"/>
          <w:szCs w:val="24"/>
        </w:rPr>
        <w:t>:</w:t>
      </w:r>
      <w:r w:rsidR="004614B6">
        <w:rPr>
          <w:rFonts w:ascii="Calibri" w:hAnsi="Calibri" w:cs="Calibri"/>
          <w:sz w:val="24"/>
          <w:szCs w:val="24"/>
          <w:lang/>
        </w:rPr>
        <w:t>-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Адреса и интернет адреса државног органа или организације, односно органа или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службе територијалне аутономије или локалне самоуправе где се могу благовремено</w:t>
      </w:r>
    </w:p>
    <w:p w:rsidR="00954ABD" w:rsidRDefault="00954ABD" w:rsidP="00954A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добити исправни подаци о пореским обавезама, заштити животне средине, заштити при</w:t>
      </w:r>
      <w:r w:rsidR="004614B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4614B6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</w:t>
      </w:r>
      <w:r>
        <w:rPr>
          <w:rFonts w:ascii="Calibri" w:hAnsi="Calibri" w:cs="Calibri"/>
          <w:sz w:val="24"/>
          <w:szCs w:val="24"/>
        </w:rPr>
        <w:t>:</w:t>
      </w:r>
    </w:p>
    <w:p w:rsidR="004614B6" w:rsidRPr="00BB0DD8" w:rsidRDefault="004614B6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4614B6">
        <w:rPr>
          <w:rFonts w:ascii="Times New Roman" w:hAnsi="Times New Roman" w:cs="Times New Roman"/>
          <w:sz w:val="24"/>
          <w:szCs w:val="24"/>
          <w:u w:val="single"/>
          <w:lang/>
        </w:rPr>
        <w:t>Пореске обавезе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-</w:t>
      </w:r>
      <w:r w:rsidRPr="004614B6">
        <w:rPr>
          <w:rFonts w:ascii="Times New Roman" w:hAnsi="Times New Roman" w:cs="Times New Roman"/>
          <w:sz w:val="24"/>
          <w:szCs w:val="24"/>
          <w:lang/>
        </w:rPr>
        <w:t>Пореска управа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(Министарство финансија </w:t>
      </w:r>
      <w:r w:rsidR="00BB0DD8">
        <w:rPr>
          <w:rFonts w:ascii="Times New Roman" w:hAnsi="Times New Roman" w:cs="Times New Roman"/>
          <w:sz w:val="24"/>
          <w:szCs w:val="24"/>
          <w:lang/>
        </w:rPr>
        <w:t>Р</w:t>
      </w:r>
      <w:r>
        <w:rPr>
          <w:rFonts w:ascii="Times New Roman" w:hAnsi="Times New Roman" w:cs="Times New Roman"/>
          <w:sz w:val="24"/>
          <w:szCs w:val="24"/>
          <w:lang/>
        </w:rPr>
        <w:t>епублике Србије)</w:t>
      </w:r>
      <w:r w:rsidR="00BB0DD8">
        <w:rPr>
          <w:rFonts w:ascii="Times New Roman" w:hAnsi="Times New Roman" w:cs="Times New Roman"/>
          <w:sz w:val="24"/>
          <w:szCs w:val="24"/>
          <w:lang/>
        </w:rPr>
        <w:t xml:space="preserve"> Саве Машовића 3-5 Београд, интернет адреса www.poreskauprava.gov.rs. Посредством државних органа, Пореске управе, могу се добити исправне информације о адресама и контакт </w:t>
      </w:r>
      <w:r w:rsidR="00BB0DD8">
        <w:rPr>
          <w:rFonts w:ascii="Times New Roman" w:hAnsi="Times New Roman" w:cs="Times New Roman"/>
          <w:sz w:val="24"/>
          <w:szCs w:val="24"/>
          <w:lang/>
        </w:rPr>
        <w:lastRenderedPageBreak/>
        <w:t>телефонима органа или служби територијалне аутономије или локалне самоуправе о пореским обавезама које администрирају ови органи</w:t>
      </w:r>
    </w:p>
    <w:p w:rsidR="00954ABD" w:rsidRDefault="00BB0DD8" w:rsidP="00954ABD">
      <w:pPr>
        <w:ind w:right="-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B0DD8">
        <w:rPr>
          <w:rFonts w:ascii="Times New Roman" w:hAnsi="Times New Roman" w:cs="Times New Roman"/>
          <w:sz w:val="24"/>
          <w:szCs w:val="24"/>
          <w:u w:val="single"/>
          <w:lang/>
        </w:rPr>
        <w:t>Заштита животне средине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-</w:t>
      </w:r>
      <w:r w:rsidRPr="00BB0DD8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>генција за заштиту животне средине Руже Јовановића 27а Београд</w:t>
      </w:r>
      <w:r w:rsidR="00221D9D">
        <w:rPr>
          <w:rFonts w:ascii="Times New Roman" w:hAnsi="Times New Roman" w:cs="Times New Roman"/>
          <w:sz w:val="24"/>
          <w:szCs w:val="24"/>
          <w:lang/>
        </w:rPr>
        <w:t>,</w:t>
      </w:r>
      <w:r w:rsidR="00221D9D" w:rsidRPr="00221D9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21D9D">
        <w:rPr>
          <w:rFonts w:ascii="Times New Roman" w:hAnsi="Times New Roman" w:cs="Times New Roman"/>
          <w:sz w:val="24"/>
          <w:szCs w:val="24"/>
          <w:lang/>
        </w:rPr>
        <w:t xml:space="preserve">интернет адреса www. </w:t>
      </w:r>
      <w:r w:rsidR="00221D9D">
        <w:rPr>
          <w:rFonts w:ascii="Times New Roman" w:hAnsi="Times New Roman" w:cs="Times New Roman"/>
          <w:sz w:val="24"/>
          <w:szCs w:val="24"/>
        </w:rPr>
        <w:t>sepa.gov.rs</w:t>
      </w:r>
      <w:r w:rsidR="00221D9D">
        <w:rPr>
          <w:rFonts w:ascii="Times New Roman" w:hAnsi="Times New Roman" w:cs="Times New Roman"/>
          <w:sz w:val="24"/>
          <w:szCs w:val="24"/>
          <w:lang/>
        </w:rPr>
        <w:t>, Министраство пољопривреде и заштите животне средине РС Немањина 22-26 Београд</w:t>
      </w:r>
      <w:r w:rsidR="00221D9D" w:rsidRPr="00221D9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21D9D">
        <w:rPr>
          <w:rFonts w:ascii="Times New Roman" w:hAnsi="Times New Roman" w:cs="Times New Roman"/>
          <w:sz w:val="24"/>
          <w:szCs w:val="24"/>
          <w:lang/>
        </w:rPr>
        <w:t xml:space="preserve">интернет адреса </w:t>
      </w:r>
      <w:hyperlink r:id="rId7" w:history="1">
        <w:r w:rsidR="00221D9D" w:rsidRPr="00A037B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www.</w:t>
        </w:r>
        <w:r w:rsidR="00221D9D" w:rsidRPr="00A037B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mpzzs.gov.rs</w:t>
        </w:r>
      </w:hyperlink>
    </w:p>
    <w:p w:rsidR="00221D9D" w:rsidRPr="00221D9D" w:rsidRDefault="00221D9D" w:rsidP="00954ABD">
      <w:pPr>
        <w:ind w:right="-360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221D9D">
        <w:rPr>
          <w:rFonts w:ascii="Times New Roman" w:hAnsi="Times New Roman" w:cs="Times New Roman"/>
          <w:sz w:val="24"/>
          <w:szCs w:val="24"/>
          <w:u w:val="single"/>
          <w:lang/>
        </w:rPr>
        <w:t>Заштита при запошљавању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, услови рада</w:t>
      </w:r>
      <w:r w:rsidRPr="00221D9D">
        <w:rPr>
          <w:rFonts w:ascii="Times New Roman" w:hAnsi="Times New Roman" w:cs="Times New Roman"/>
          <w:sz w:val="24"/>
          <w:szCs w:val="24"/>
          <w:lang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>Министраство за рад, запошљавање, борачка и социјална питања Немањина 22-26, Београд интернет адреса www.minrzs.gov.rs</w:t>
      </w:r>
    </w:p>
    <w:p w:rsidR="00954ABD" w:rsidRPr="004614B6" w:rsidRDefault="00954ABD" w:rsidP="00954ABD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Остале информације:</w:t>
      </w:r>
    </w:p>
    <w:p w:rsidR="00954ABD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</w:p>
    <w:p w:rsidR="00954ABD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</w:p>
    <w:sectPr w:rsidR="00954ABD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21D9D"/>
    <w:rsid w:val="00231A1D"/>
    <w:rsid w:val="00285E9D"/>
    <w:rsid w:val="00292DAE"/>
    <w:rsid w:val="002C345C"/>
    <w:rsid w:val="002F437C"/>
    <w:rsid w:val="00301990"/>
    <w:rsid w:val="00403748"/>
    <w:rsid w:val="00433D0E"/>
    <w:rsid w:val="00456696"/>
    <w:rsid w:val="004614B6"/>
    <w:rsid w:val="004B5F61"/>
    <w:rsid w:val="00553F79"/>
    <w:rsid w:val="005A7020"/>
    <w:rsid w:val="005C7199"/>
    <w:rsid w:val="00614488"/>
    <w:rsid w:val="00710FF1"/>
    <w:rsid w:val="007908D7"/>
    <w:rsid w:val="00792BEE"/>
    <w:rsid w:val="007B17E3"/>
    <w:rsid w:val="007B7771"/>
    <w:rsid w:val="007F6A8B"/>
    <w:rsid w:val="008176F6"/>
    <w:rsid w:val="008B1B5F"/>
    <w:rsid w:val="00946911"/>
    <w:rsid w:val="00954ABD"/>
    <w:rsid w:val="00976FAE"/>
    <w:rsid w:val="009C08BF"/>
    <w:rsid w:val="009D28C0"/>
    <w:rsid w:val="00A531F5"/>
    <w:rsid w:val="00A65F94"/>
    <w:rsid w:val="00AE6D19"/>
    <w:rsid w:val="00B36612"/>
    <w:rsid w:val="00B60FF9"/>
    <w:rsid w:val="00BB0DD8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z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B2FA-7DCF-48AA-A301-F2005B70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2014-05-16T15:12:00Z</cp:lastPrinted>
  <dcterms:created xsi:type="dcterms:W3CDTF">2013-05-16T11:45:00Z</dcterms:created>
  <dcterms:modified xsi:type="dcterms:W3CDTF">2014-05-16T15:14:00Z</dcterms:modified>
</cp:coreProperties>
</file>